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0A" w:rsidRPr="005D6C0A" w:rsidRDefault="005D6C0A" w:rsidP="005D6C0A">
      <w:pPr>
        <w:pStyle w:val="NormalWeb"/>
        <w:shd w:val="clear" w:color="auto" w:fill="FFFFFF"/>
        <w:spacing w:before="0" w:beforeAutospacing="0" w:after="240" w:afterAutospacing="0" w:line="252" w:lineRule="atLeast"/>
        <w:rPr>
          <w:rFonts w:ascii="Arial" w:hAnsi="Arial" w:cs="Arial"/>
          <w:b/>
          <w:bCs/>
          <w:sz w:val="16"/>
          <w:szCs w:val="16"/>
          <w:u w:val="single"/>
        </w:rPr>
      </w:pPr>
      <w:r w:rsidRPr="005D6C0A">
        <w:rPr>
          <w:rStyle w:val="Strong"/>
          <w:rFonts w:ascii="Arial" w:hAnsi="Arial" w:cs="Arial"/>
          <w:sz w:val="16"/>
          <w:szCs w:val="16"/>
          <w:u w:val="single"/>
        </w:rPr>
        <w:t xml:space="preserve">DAT Test Changes in 2016 </w:t>
      </w:r>
      <w:r>
        <w:rPr>
          <w:rStyle w:val="Strong"/>
          <w:rFonts w:ascii="Arial" w:hAnsi="Arial" w:cs="Arial"/>
          <w:sz w:val="16"/>
          <w:szCs w:val="16"/>
          <w:u w:val="single"/>
        </w:rPr>
        <w:br/>
      </w:r>
      <w:r w:rsidRPr="005D6C0A">
        <w:rPr>
          <w:rStyle w:val="Strong"/>
          <w:rFonts w:ascii="Arial" w:hAnsi="Arial" w:cs="Arial"/>
          <w:sz w:val="16"/>
          <w:szCs w:val="16"/>
          <w:u w:val="single"/>
        </w:rPr>
        <w:t>Changes to Quantitative Reasoning</w:t>
      </w:r>
      <w:r>
        <w:rPr>
          <w:rFonts w:ascii="Arial" w:hAnsi="Arial" w:cs="Arial"/>
          <w:b/>
          <w:bCs/>
          <w:sz w:val="16"/>
          <w:szCs w:val="16"/>
          <w:u w:val="single"/>
        </w:rPr>
        <w:br/>
      </w:r>
      <w:proofErr w:type="gramStart"/>
      <w:r w:rsidRPr="005D6C0A">
        <w:rPr>
          <w:rStyle w:val="Emphasis"/>
          <w:rFonts w:ascii="Arial" w:hAnsi="Arial" w:cs="Arial"/>
          <w:sz w:val="16"/>
          <w:szCs w:val="16"/>
        </w:rPr>
        <w:t>Why</w:t>
      </w:r>
      <w:proofErr w:type="gramEnd"/>
      <w:r w:rsidRPr="005D6C0A">
        <w:rPr>
          <w:rStyle w:val="Emphasis"/>
          <w:rFonts w:ascii="Arial" w:hAnsi="Arial" w:cs="Arial"/>
          <w:sz w:val="16"/>
          <w:szCs w:val="16"/>
        </w:rPr>
        <w:t xml:space="preserve"> is this section changing? </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Fonts w:ascii="Arial" w:hAnsi="Arial" w:cs="Arial"/>
          <w:sz w:val="16"/>
          <w:szCs w:val="16"/>
        </w:rPr>
        <w:t>The ADA wants this section to require more critical thinking. The changes will eliminate some of the easiest questions (numerical calculations and conversions) as well as some content that is not deemed to be critical for success in dental or optometry school (geometry and trig). These questions will be replaced with additional Probability &amp; Statistics questions, presumably of higher difficulty, as well as new critical thinking question types that sound like the quantitative question types on the GMAT and GRE. </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Style w:val="Emphasis"/>
          <w:rFonts w:ascii="Arial" w:hAnsi="Arial" w:cs="Arial"/>
          <w:sz w:val="16"/>
          <w:szCs w:val="16"/>
        </w:rPr>
        <w:t>What is changing specifically? </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Fonts w:ascii="Arial" w:hAnsi="Arial" w:cs="Arial"/>
          <w:sz w:val="16"/>
          <w:szCs w:val="16"/>
        </w:rPr>
        <w:t>First, all questions from the following categories will be eliminated: Numerical Calculations, Conversions, Geometry, and Trigonometry. These questions will be replaced with more Probability &amp; Statistics as well as the following new question types: Data Analysis, Interpretation &amp; Sufficiency, and Quantitative Comparison.</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Style w:val="Emphasis"/>
          <w:rFonts w:ascii="Arial" w:hAnsi="Arial" w:cs="Arial"/>
          <w:sz w:val="16"/>
          <w:szCs w:val="16"/>
        </w:rPr>
        <w:t>When will the changes occur? </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Fonts w:ascii="Arial" w:hAnsi="Arial" w:cs="Arial"/>
          <w:sz w:val="16"/>
          <w:szCs w:val="16"/>
        </w:rPr>
        <w:t>In 2014-2015, the DAT and possibly the OAT will pilot experimental items for these questions, though it is currently unclear when exactly these items will begin being piloted and how they will be tested (i.e., whether they will be included within the current section or will be identified as experimental). These questions will not count toward student scores in 2014-2015. The ADA plans to have the full new Quantitative Reasoning section scored beginning in 2016.</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Style w:val="Emphasis"/>
          <w:rFonts w:ascii="Arial" w:hAnsi="Arial" w:cs="Arial"/>
          <w:sz w:val="16"/>
          <w:szCs w:val="16"/>
        </w:rPr>
        <w:t>How should students prepare for these changes?</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Fonts w:ascii="Arial" w:hAnsi="Arial" w:cs="Arial"/>
          <w:sz w:val="16"/>
          <w:szCs w:val="16"/>
        </w:rPr>
        <w:t>Students should continue to prepare for the current version of the DAT &amp; OAT. They may see experimental items on their tests in 2014-2015, but those items will not count toward their score, so students do not need to worry. Once the changes are finalized and an official launch date is announced for 2016, the Kaplan course will be updated to prepare students for the new test content and question types. We will always ensure that our course aligns with the current or immediately upcoming test blueprint. </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Style w:val="Strong"/>
          <w:rFonts w:ascii="Arial" w:hAnsi="Arial" w:cs="Arial"/>
          <w:sz w:val="16"/>
          <w:szCs w:val="16"/>
          <w:u w:val="single"/>
        </w:rPr>
        <w:t>Changes to Biology</w:t>
      </w:r>
      <w:r>
        <w:rPr>
          <w:rFonts w:ascii="Arial" w:hAnsi="Arial" w:cs="Arial"/>
          <w:sz w:val="16"/>
          <w:szCs w:val="16"/>
        </w:rPr>
        <w:br/>
      </w:r>
      <w:proofErr w:type="gramStart"/>
      <w:r w:rsidRPr="005D6C0A">
        <w:rPr>
          <w:rStyle w:val="Emphasis"/>
          <w:rFonts w:ascii="Arial" w:hAnsi="Arial" w:cs="Arial"/>
          <w:sz w:val="16"/>
          <w:szCs w:val="16"/>
        </w:rPr>
        <w:t>Why</w:t>
      </w:r>
      <w:proofErr w:type="gramEnd"/>
      <w:r w:rsidRPr="005D6C0A">
        <w:rPr>
          <w:rStyle w:val="Emphasis"/>
          <w:rFonts w:ascii="Arial" w:hAnsi="Arial" w:cs="Arial"/>
          <w:sz w:val="16"/>
          <w:szCs w:val="16"/>
        </w:rPr>
        <w:t xml:space="preserve"> is this section changing? </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Fonts w:ascii="Arial" w:hAnsi="Arial" w:cs="Arial"/>
          <w:sz w:val="16"/>
          <w:szCs w:val="16"/>
        </w:rPr>
        <w:t>The ADA notes that college-level biology courses take more of a systems approach, focusing on complex interactions within biology systems. This does not align with the way the Biology subsection of the DAT &amp; OAT tests content. The ADA wants the section to more closely match what students are learning in their introductory biology courses. </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Style w:val="Emphasis"/>
          <w:rFonts w:ascii="Arial" w:hAnsi="Arial" w:cs="Arial"/>
          <w:sz w:val="16"/>
          <w:szCs w:val="16"/>
        </w:rPr>
        <w:t>What is changing specifically? </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Fonts w:ascii="Arial" w:hAnsi="Arial" w:cs="Arial"/>
          <w:sz w:val="16"/>
          <w:szCs w:val="16"/>
        </w:rPr>
        <w:t>It is not yet known how the changes will impact the section. It may be as minor as changing the way that some questions are asked or may include more substantial changes to the test blueprint.</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Style w:val="Emphasis"/>
          <w:rFonts w:ascii="Arial" w:hAnsi="Arial" w:cs="Arial"/>
          <w:sz w:val="16"/>
          <w:szCs w:val="16"/>
        </w:rPr>
        <w:t>When will the changes occur? </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Fonts w:ascii="Arial" w:hAnsi="Arial" w:cs="Arial"/>
          <w:sz w:val="16"/>
          <w:szCs w:val="16"/>
        </w:rPr>
        <w:t>The ADA is targeting sometime in 2014-2015, but a specific timeline has not yet been determined.</w:t>
      </w:r>
    </w:p>
    <w:p w:rsidR="005D6C0A"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Style w:val="Emphasis"/>
          <w:rFonts w:ascii="Arial" w:hAnsi="Arial" w:cs="Arial"/>
          <w:sz w:val="16"/>
          <w:szCs w:val="16"/>
        </w:rPr>
        <w:t>How should students prepare for these changes?</w:t>
      </w:r>
    </w:p>
    <w:p w:rsidR="00660655" w:rsidRPr="005D6C0A" w:rsidRDefault="005D6C0A" w:rsidP="005D6C0A">
      <w:pPr>
        <w:pStyle w:val="NormalWeb"/>
        <w:shd w:val="clear" w:color="auto" w:fill="FFFFFF"/>
        <w:spacing w:before="0" w:beforeAutospacing="0" w:after="240" w:afterAutospacing="0" w:line="252" w:lineRule="atLeast"/>
        <w:rPr>
          <w:rFonts w:ascii="Arial" w:hAnsi="Arial" w:cs="Arial"/>
          <w:sz w:val="16"/>
          <w:szCs w:val="16"/>
        </w:rPr>
      </w:pPr>
      <w:r w:rsidRPr="005D6C0A">
        <w:rPr>
          <w:rFonts w:ascii="Arial" w:hAnsi="Arial" w:cs="Arial"/>
          <w:sz w:val="16"/>
          <w:szCs w:val="16"/>
        </w:rPr>
        <w:t>The test is changing to better align with what students are already learning in their undergraduate courses, so this change should be beneficial to most students. The Kaplan course already teaches biology content using a systems approach, so students will be prepared for both the current test and any upcoming changes. That said, it may be advantageous for students who are already ready to test to take their test sooner rather than later in case any of the changes result in higher difficulty questions. </w:t>
      </w:r>
    </w:p>
    <w:sectPr w:rsidR="00660655" w:rsidRPr="005D6C0A" w:rsidSect="00C53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C0A"/>
    <w:rsid w:val="005666FF"/>
    <w:rsid w:val="005D6C0A"/>
    <w:rsid w:val="00682D5F"/>
    <w:rsid w:val="0081237D"/>
    <w:rsid w:val="00C536AD"/>
    <w:rsid w:val="00C86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C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C0A"/>
    <w:rPr>
      <w:b/>
      <w:bCs/>
    </w:rPr>
  </w:style>
  <w:style w:type="character" w:styleId="Emphasis">
    <w:name w:val="Emphasis"/>
    <w:basedOn w:val="DefaultParagraphFont"/>
    <w:uiPriority w:val="20"/>
    <w:qFormat/>
    <w:rsid w:val="005D6C0A"/>
    <w:rPr>
      <w:i/>
      <w:iCs/>
    </w:rPr>
  </w:style>
</w:styles>
</file>

<file path=word/webSettings.xml><?xml version="1.0" encoding="utf-8"?>
<w:webSettings xmlns:r="http://schemas.openxmlformats.org/officeDocument/2006/relationships" xmlns:w="http://schemas.openxmlformats.org/wordprocessingml/2006/main">
  <w:divs>
    <w:div w:id="11583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2819</Characters>
  <DocSecurity>0</DocSecurity>
  <Lines>23</Lines>
  <Paragraphs>6</Paragraphs>
  <ScaleCrop>false</ScaleCrop>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2014-03-06T21:13:00Z</dcterms:created>
  <dcterms:modified xsi:type="dcterms:W3CDTF">2014-03-06T21:16:00Z</dcterms:modified>
</cp:coreProperties>
</file>